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409"/>
        <w:tblW w:w="0" w:type="auto"/>
        <w:tblLook w:val="04A0" w:firstRow="1" w:lastRow="0" w:firstColumn="1" w:lastColumn="0" w:noHBand="0" w:noVBand="1"/>
      </w:tblPr>
      <w:tblGrid>
        <w:gridCol w:w="10298"/>
      </w:tblGrid>
      <w:tr w:rsidR="002208AD" w:rsidTr="00EC4B77">
        <w:trPr>
          <w:trHeight w:val="2197"/>
        </w:trPr>
        <w:tc>
          <w:tcPr>
            <w:tcW w:w="10298" w:type="dxa"/>
          </w:tcPr>
          <w:p w:rsidR="00F74422" w:rsidRPr="00F74422" w:rsidRDefault="00F74422" w:rsidP="00F74422">
            <w:pPr>
              <w:jc w:val="center"/>
              <w:rPr>
                <w:rFonts w:ascii="SassoonPrimaryInfant" w:hAnsi="SassoonPrimaryInfant"/>
                <w:b/>
                <w:color w:val="1F3864" w:themeColor="accent1" w:themeShade="80"/>
              </w:rPr>
            </w:pPr>
            <w:r w:rsidRPr="00F74422">
              <w:rPr>
                <w:rFonts w:ascii="SassoonPrimaryInfant" w:hAnsi="SassoonPrimaryInfant"/>
                <w:b/>
                <w:color w:val="1F3864" w:themeColor="accent1" w:themeShade="80"/>
              </w:rPr>
              <w:t xml:space="preserve">The development of children’s artistic and cultural awareness supports </w:t>
            </w:r>
            <w:proofErr w:type="gramStart"/>
            <w:r w:rsidRPr="00F74422">
              <w:rPr>
                <w:rFonts w:ascii="SassoonPrimaryInfant" w:hAnsi="SassoonPrimaryInfant"/>
                <w:b/>
                <w:color w:val="1F3864" w:themeColor="accent1" w:themeShade="80"/>
              </w:rPr>
              <w:t>their</w:t>
            </w:r>
            <w:proofErr w:type="gramEnd"/>
          </w:p>
          <w:p w:rsidR="00F74422" w:rsidRPr="00F74422" w:rsidRDefault="00F74422" w:rsidP="00F74422">
            <w:pPr>
              <w:jc w:val="center"/>
              <w:rPr>
                <w:rFonts w:ascii="SassoonPrimaryInfant" w:hAnsi="SassoonPrimaryInfant"/>
                <w:b/>
                <w:color w:val="1F3864" w:themeColor="accent1" w:themeShade="80"/>
              </w:rPr>
            </w:pPr>
            <w:r w:rsidRPr="00F74422">
              <w:rPr>
                <w:rFonts w:ascii="SassoonPrimaryInfant" w:hAnsi="SassoonPrimaryInfant"/>
                <w:b/>
                <w:color w:val="1F3864" w:themeColor="accent1" w:themeShade="80"/>
              </w:rPr>
              <w:t>imagination and creativity. It is important that children have regular opportunities to</w:t>
            </w:r>
          </w:p>
          <w:p w:rsidR="00F74422" w:rsidRPr="00F74422" w:rsidRDefault="00F74422" w:rsidP="00F74422">
            <w:pPr>
              <w:jc w:val="center"/>
              <w:rPr>
                <w:rFonts w:ascii="SassoonPrimaryInfant" w:hAnsi="SassoonPrimaryInfant"/>
                <w:b/>
                <w:color w:val="1F3864" w:themeColor="accent1" w:themeShade="80"/>
              </w:rPr>
            </w:pPr>
            <w:r w:rsidRPr="00F74422">
              <w:rPr>
                <w:rFonts w:ascii="SassoonPrimaryInfant" w:hAnsi="SassoonPrimaryInfant"/>
                <w:b/>
                <w:color w:val="1F3864" w:themeColor="accent1" w:themeShade="80"/>
              </w:rPr>
              <w:t>engage with the arts, enabling them to explore and play with a wide range of media</w:t>
            </w:r>
          </w:p>
          <w:p w:rsidR="00F74422" w:rsidRPr="00F74422" w:rsidRDefault="00F74422" w:rsidP="00F74422">
            <w:pPr>
              <w:jc w:val="center"/>
              <w:rPr>
                <w:rFonts w:ascii="SassoonPrimaryInfant" w:hAnsi="SassoonPrimaryInfant"/>
                <w:b/>
                <w:color w:val="1F3864" w:themeColor="accent1" w:themeShade="80"/>
              </w:rPr>
            </w:pPr>
            <w:r w:rsidRPr="00F74422">
              <w:rPr>
                <w:rFonts w:ascii="SassoonPrimaryInfant" w:hAnsi="SassoonPrimaryInfant"/>
                <w:b/>
                <w:color w:val="1F3864" w:themeColor="accent1" w:themeShade="80"/>
              </w:rPr>
              <w:t>and materials. The quality and variety of what children see, hear and participate in</w:t>
            </w:r>
          </w:p>
          <w:p w:rsidR="00F74422" w:rsidRPr="00F74422" w:rsidRDefault="00F74422" w:rsidP="00F74422">
            <w:pPr>
              <w:jc w:val="center"/>
              <w:rPr>
                <w:rFonts w:ascii="SassoonPrimaryInfant" w:hAnsi="SassoonPrimaryInfant"/>
                <w:b/>
                <w:color w:val="1F3864" w:themeColor="accent1" w:themeShade="80"/>
              </w:rPr>
            </w:pPr>
            <w:r w:rsidRPr="00F74422">
              <w:rPr>
                <w:rFonts w:ascii="SassoonPrimaryInfant" w:hAnsi="SassoonPrimaryInfant"/>
                <w:b/>
                <w:color w:val="1F3864" w:themeColor="accent1" w:themeShade="80"/>
              </w:rPr>
              <w:t>is crucial for developing their understanding, self-expression, vocabulary and ability</w:t>
            </w:r>
          </w:p>
          <w:p w:rsidR="00F74422" w:rsidRPr="00F74422" w:rsidRDefault="00F74422" w:rsidP="00F74422">
            <w:pPr>
              <w:jc w:val="center"/>
              <w:rPr>
                <w:rFonts w:ascii="SassoonPrimaryInfant" w:hAnsi="SassoonPrimaryInfant"/>
                <w:b/>
                <w:color w:val="1F3864" w:themeColor="accent1" w:themeShade="80"/>
              </w:rPr>
            </w:pPr>
            <w:r w:rsidRPr="00F74422">
              <w:rPr>
                <w:rFonts w:ascii="SassoonPrimaryInfant" w:hAnsi="SassoonPrimaryInfant"/>
                <w:b/>
                <w:color w:val="1F3864" w:themeColor="accent1" w:themeShade="80"/>
              </w:rPr>
              <w:t xml:space="preserve">to communicate through the arts. The frequency, repetition and depth of </w:t>
            </w:r>
            <w:proofErr w:type="gramStart"/>
            <w:r w:rsidRPr="00F74422">
              <w:rPr>
                <w:rFonts w:ascii="SassoonPrimaryInfant" w:hAnsi="SassoonPrimaryInfant"/>
                <w:b/>
                <w:color w:val="1F3864" w:themeColor="accent1" w:themeShade="80"/>
              </w:rPr>
              <w:t>their</w:t>
            </w:r>
            <w:proofErr w:type="gramEnd"/>
          </w:p>
          <w:p w:rsidR="00F74422" w:rsidRPr="00F74422" w:rsidRDefault="00F74422" w:rsidP="00F74422">
            <w:pPr>
              <w:jc w:val="center"/>
              <w:rPr>
                <w:rFonts w:ascii="SassoonPrimaryInfant" w:hAnsi="SassoonPrimaryInfant"/>
                <w:b/>
                <w:color w:val="1F3864" w:themeColor="accent1" w:themeShade="80"/>
              </w:rPr>
            </w:pPr>
            <w:r w:rsidRPr="00F74422">
              <w:rPr>
                <w:rFonts w:ascii="SassoonPrimaryInfant" w:hAnsi="SassoonPrimaryInfant"/>
                <w:b/>
                <w:color w:val="1F3864" w:themeColor="accent1" w:themeShade="80"/>
              </w:rPr>
              <w:t>experiences are fundamental to their progress in interpreting and appreciating what</w:t>
            </w:r>
          </w:p>
          <w:p w:rsidR="002208AD" w:rsidRPr="002208AD" w:rsidRDefault="00F74422" w:rsidP="00F74422">
            <w:pPr>
              <w:jc w:val="center"/>
              <w:rPr>
                <w:rFonts w:ascii="SassoonPrimaryInfant" w:hAnsi="SassoonPrimaryInfant"/>
                <w:b/>
                <w:color w:val="1F3864" w:themeColor="accent1" w:themeShade="80"/>
                <w:u w:val="single"/>
              </w:rPr>
            </w:pPr>
            <w:r w:rsidRPr="00F74422">
              <w:rPr>
                <w:rFonts w:ascii="SassoonPrimaryInfant" w:hAnsi="SassoonPrimaryInfant"/>
                <w:b/>
                <w:color w:val="1F3864" w:themeColor="accent1" w:themeShade="80"/>
              </w:rPr>
              <w:t>they hear, respond to and observe.</w:t>
            </w:r>
          </w:p>
        </w:tc>
      </w:tr>
    </w:tbl>
    <w:p w:rsidR="00425FE3" w:rsidRDefault="006D2362" w:rsidP="006D2362">
      <w:pPr>
        <w:jc w:val="center"/>
        <w:rPr>
          <w:rFonts w:ascii="SassoonPrimaryInfant" w:hAnsi="SassoonPrimaryInfant"/>
          <w:b/>
          <w:u w:val="single"/>
        </w:rPr>
      </w:pPr>
      <w:r w:rsidRPr="006D2362">
        <w:rPr>
          <w:rFonts w:ascii="SassoonPrimaryInfant" w:hAnsi="SassoonPrimaryInfant"/>
          <w:b/>
          <w:u w:val="single"/>
        </w:rPr>
        <w:t>Reception Curriculum</w:t>
      </w:r>
      <w:bookmarkStart w:id="0" w:name="_GoBack"/>
      <w:bookmarkEnd w:id="0"/>
      <w:r w:rsidRPr="006D2362">
        <w:rPr>
          <w:rFonts w:ascii="SassoonPrimaryInfant" w:hAnsi="SassoonPrimaryInfant"/>
          <w:b/>
          <w:u w:val="single"/>
        </w:rPr>
        <w:t xml:space="preserve"> </w:t>
      </w:r>
      <w:r w:rsidR="00095725">
        <w:rPr>
          <w:rFonts w:ascii="SassoonPrimaryInfant" w:hAnsi="SassoonPrimaryInfant"/>
          <w:b/>
          <w:u w:val="single"/>
        </w:rPr>
        <w:t>–</w:t>
      </w:r>
      <w:r w:rsidRPr="006D2362">
        <w:rPr>
          <w:rFonts w:ascii="SassoonPrimaryInfant" w:hAnsi="SassoonPrimaryInfant"/>
          <w:b/>
          <w:u w:val="single"/>
        </w:rPr>
        <w:t xml:space="preserve"> </w:t>
      </w:r>
      <w:r w:rsidR="005765E0">
        <w:rPr>
          <w:rFonts w:ascii="SassoonPrimaryInfant" w:hAnsi="SassoonPrimaryInfant"/>
          <w:b/>
          <w:u w:val="single"/>
        </w:rPr>
        <w:t>Expressive Art and Design</w:t>
      </w:r>
    </w:p>
    <w:tbl>
      <w:tblPr>
        <w:tblStyle w:val="TableGrid"/>
        <w:tblpPr w:leftFromText="180" w:rightFromText="180" w:vertAnchor="page" w:horzAnchor="margin" w:tblpY="3865"/>
        <w:tblW w:w="0" w:type="auto"/>
        <w:tblLook w:val="04A0" w:firstRow="1" w:lastRow="0" w:firstColumn="1" w:lastColumn="0" w:noHBand="0" w:noVBand="1"/>
      </w:tblPr>
      <w:tblGrid>
        <w:gridCol w:w="1540"/>
        <w:gridCol w:w="1457"/>
        <w:gridCol w:w="1458"/>
        <w:gridCol w:w="1465"/>
        <w:gridCol w:w="1458"/>
        <w:gridCol w:w="1464"/>
        <w:gridCol w:w="1452"/>
      </w:tblGrid>
      <w:tr w:rsidR="00EC4B77" w:rsidTr="00EC4B77">
        <w:trPr>
          <w:trHeight w:val="204"/>
        </w:trPr>
        <w:tc>
          <w:tcPr>
            <w:tcW w:w="1540" w:type="dxa"/>
          </w:tcPr>
          <w:p w:rsidR="00EC4B77" w:rsidRPr="006D2362" w:rsidRDefault="00EC4B77" w:rsidP="00EC4B77">
            <w:pPr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</w:tc>
        <w:tc>
          <w:tcPr>
            <w:tcW w:w="1457" w:type="dxa"/>
          </w:tcPr>
          <w:p w:rsidR="00EC4B77" w:rsidRPr="00EC4B77" w:rsidRDefault="00EC4B77" w:rsidP="00EC4B77">
            <w:pPr>
              <w:jc w:val="center"/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</w:pPr>
            <w:r w:rsidRPr="00EC4B77"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  <w:t>Autumn 1</w:t>
            </w:r>
          </w:p>
        </w:tc>
        <w:tc>
          <w:tcPr>
            <w:tcW w:w="1458" w:type="dxa"/>
          </w:tcPr>
          <w:p w:rsidR="00EC4B77" w:rsidRPr="00EC4B77" w:rsidRDefault="00EC4B77" w:rsidP="00EC4B77">
            <w:pPr>
              <w:jc w:val="center"/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</w:pPr>
            <w:r w:rsidRPr="00EC4B77"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  <w:t>Autumn 2</w:t>
            </w:r>
          </w:p>
        </w:tc>
        <w:tc>
          <w:tcPr>
            <w:tcW w:w="1465" w:type="dxa"/>
          </w:tcPr>
          <w:p w:rsidR="00EC4B77" w:rsidRPr="00EC4B77" w:rsidRDefault="00EC4B77" w:rsidP="00EC4B77">
            <w:pPr>
              <w:jc w:val="center"/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</w:pPr>
            <w:r w:rsidRPr="00EC4B77"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  <w:t>Spring 1</w:t>
            </w:r>
          </w:p>
        </w:tc>
        <w:tc>
          <w:tcPr>
            <w:tcW w:w="1458" w:type="dxa"/>
          </w:tcPr>
          <w:p w:rsidR="00EC4B77" w:rsidRPr="00EC4B77" w:rsidRDefault="00EC4B77" w:rsidP="00EC4B77">
            <w:pPr>
              <w:jc w:val="center"/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</w:pPr>
            <w:r w:rsidRPr="00EC4B77"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  <w:t>Spring 2</w:t>
            </w:r>
          </w:p>
        </w:tc>
        <w:tc>
          <w:tcPr>
            <w:tcW w:w="1464" w:type="dxa"/>
          </w:tcPr>
          <w:p w:rsidR="00EC4B77" w:rsidRPr="00EC4B77" w:rsidRDefault="00EC4B77" w:rsidP="00EC4B77">
            <w:pPr>
              <w:jc w:val="center"/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</w:pPr>
            <w:r w:rsidRPr="00EC4B77"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  <w:t>Summer 1</w:t>
            </w:r>
          </w:p>
        </w:tc>
        <w:tc>
          <w:tcPr>
            <w:tcW w:w="1452" w:type="dxa"/>
          </w:tcPr>
          <w:p w:rsidR="00EC4B77" w:rsidRPr="00EC4B77" w:rsidRDefault="00EC4B77" w:rsidP="00EC4B77">
            <w:pPr>
              <w:jc w:val="center"/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</w:pPr>
            <w:r w:rsidRPr="00EC4B77"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  <w:t>Summer 2</w:t>
            </w:r>
          </w:p>
        </w:tc>
      </w:tr>
      <w:tr w:rsidR="002F7AC6" w:rsidTr="002F7AC6">
        <w:trPr>
          <w:trHeight w:val="56"/>
        </w:trPr>
        <w:tc>
          <w:tcPr>
            <w:tcW w:w="1540" w:type="dxa"/>
          </w:tcPr>
          <w:p w:rsidR="002F7AC6" w:rsidRDefault="002F7AC6" w:rsidP="00EC4B77">
            <w:pPr>
              <w:jc w:val="center"/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</w:pPr>
          </w:p>
        </w:tc>
        <w:tc>
          <w:tcPr>
            <w:tcW w:w="1457" w:type="dxa"/>
          </w:tcPr>
          <w:p w:rsidR="002F7AC6" w:rsidRPr="00EC69A6" w:rsidRDefault="002F7AC6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Welcome to Reception!</w:t>
            </w:r>
          </w:p>
        </w:tc>
        <w:tc>
          <w:tcPr>
            <w:tcW w:w="1458" w:type="dxa"/>
          </w:tcPr>
          <w:p w:rsidR="002F7AC6" w:rsidRPr="00EC69A6" w:rsidRDefault="002F7AC6" w:rsidP="00511B58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Celebrations</w:t>
            </w:r>
          </w:p>
        </w:tc>
        <w:tc>
          <w:tcPr>
            <w:tcW w:w="1465" w:type="dxa"/>
          </w:tcPr>
          <w:p w:rsidR="002F7AC6" w:rsidRPr="00EC69A6" w:rsidRDefault="00BD787E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Traditional Tales</w:t>
            </w:r>
          </w:p>
        </w:tc>
        <w:tc>
          <w:tcPr>
            <w:tcW w:w="1458" w:type="dxa"/>
          </w:tcPr>
          <w:p w:rsidR="002F7AC6" w:rsidRPr="00EC69A6" w:rsidRDefault="002F7AC6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Where we live</w:t>
            </w:r>
          </w:p>
        </w:tc>
        <w:tc>
          <w:tcPr>
            <w:tcW w:w="1464" w:type="dxa"/>
          </w:tcPr>
          <w:p w:rsidR="002F7AC6" w:rsidRPr="00EC69A6" w:rsidRDefault="002F7AC6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The Rainforest</w:t>
            </w:r>
          </w:p>
        </w:tc>
        <w:tc>
          <w:tcPr>
            <w:tcW w:w="1452" w:type="dxa"/>
          </w:tcPr>
          <w:p w:rsidR="002F7AC6" w:rsidRPr="00EC69A6" w:rsidRDefault="002F7AC6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Castles</w:t>
            </w:r>
          </w:p>
        </w:tc>
      </w:tr>
      <w:tr w:rsidR="00EC4B77" w:rsidTr="00EC4B77">
        <w:trPr>
          <w:trHeight w:val="2150"/>
        </w:trPr>
        <w:tc>
          <w:tcPr>
            <w:tcW w:w="1540" w:type="dxa"/>
          </w:tcPr>
          <w:p w:rsidR="00B54D73" w:rsidRDefault="00B54D73" w:rsidP="00EC4B77">
            <w:pPr>
              <w:jc w:val="center"/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</w:pPr>
          </w:p>
          <w:p w:rsidR="00B54D73" w:rsidRDefault="00B54D73" w:rsidP="00EC4B77">
            <w:pPr>
              <w:jc w:val="center"/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</w:pPr>
          </w:p>
          <w:p w:rsidR="00B54D73" w:rsidRDefault="00B54D73" w:rsidP="00EC4B77">
            <w:pPr>
              <w:jc w:val="center"/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</w:pPr>
          </w:p>
          <w:p w:rsidR="00EC4B77" w:rsidRPr="00EC4B77" w:rsidRDefault="00FA645F" w:rsidP="00EC4B77">
            <w:pPr>
              <w:jc w:val="center"/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  <w:t>Creating with Materials</w:t>
            </w:r>
          </w:p>
        </w:tc>
        <w:tc>
          <w:tcPr>
            <w:tcW w:w="1457" w:type="dxa"/>
          </w:tcPr>
          <w:p w:rsidR="00A748FD" w:rsidRDefault="000D6C5C" w:rsidP="00A748F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A748FD">
              <w:rPr>
                <w:rFonts w:ascii="SassoonPrimaryInfant" w:hAnsi="SassoonPrimaryInfant"/>
                <w:sz w:val="16"/>
                <w:szCs w:val="16"/>
              </w:rPr>
              <w:t>Use a range of media such as pens, pencils and pre-mixed paint to create simple representations of people and objects</w:t>
            </w:r>
            <w:r w:rsidR="00A748FD" w:rsidRPr="00A748FD">
              <w:rPr>
                <w:rFonts w:ascii="SassoonPrimaryInfant" w:hAnsi="SassoonPrimaryInfant"/>
                <w:sz w:val="16"/>
                <w:szCs w:val="16"/>
              </w:rPr>
              <w:t xml:space="preserve">, including </w:t>
            </w:r>
            <w:r w:rsidR="00FA645F" w:rsidRPr="00A748FD">
              <w:rPr>
                <w:rFonts w:ascii="SassoonPrimaryInfant" w:hAnsi="SassoonPrimaryInfant"/>
                <w:sz w:val="16"/>
                <w:szCs w:val="16"/>
              </w:rPr>
              <w:t>self-portraits.</w:t>
            </w:r>
          </w:p>
          <w:p w:rsidR="00652441" w:rsidRDefault="00652441" w:rsidP="00A748F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652441" w:rsidRPr="00A748FD" w:rsidRDefault="00652441" w:rsidP="00A748F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Explore using collage materials to make pictures and patterns.</w:t>
            </w:r>
          </w:p>
          <w:p w:rsidR="00A748FD" w:rsidRPr="00A748FD" w:rsidRDefault="00A748FD" w:rsidP="00A748F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2F7AC6" w:rsidRPr="00A748FD" w:rsidRDefault="00A748FD" w:rsidP="00A748F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A748FD">
              <w:rPr>
                <w:rFonts w:ascii="SassoonPrimaryInfant" w:hAnsi="SassoonPrimaryInfant"/>
                <w:sz w:val="16"/>
                <w:szCs w:val="16"/>
              </w:rPr>
              <w:t>Begin to model using dough, making different shapes.</w:t>
            </w:r>
            <w:r w:rsidR="00FA645F" w:rsidRPr="00A748FD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</w:p>
          <w:p w:rsidR="007D14FA" w:rsidRPr="00A748FD" w:rsidRDefault="007D14FA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7D14FA" w:rsidRPr="00A748FD" w:rsidRDefault="00A748FD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A748FD">
              <w:rPr>
                <w:rFonts w:ascii="SassoonPrimaryInfant" w:hAnsi="SassoonPrimaryInfant"/>
                <w:sz w:val="16"/>
                <w:szCs w:val="16"/>
              </w:rPr>
              <w:t>Learn how to us</w:t>
            </w:r>
            <w:r w:rsidR="007D14FA" w:rsidRPr="00A748FD">
              <w:rPr>
                <w:rFonts w:ascii="SassoonPrimaryInfant" w:hAnsi="SassoonPrimaryInfant"/>
                <w:sz w:val="16"/>
                <w:szCs w:val="16"/>
              </w:rPr>
              <w:t>e simple props for whole class performances, e.g. squiggle.</w:t>
            </w:r>
            <w:r w:rsidRPr="00A748FD">
              <w:rPr>
                <w:rFonts w:ascii="SassoonPrimaryInfant" w:hAnsi="SassoonPrimaryInfant"/>
                <w:sz w:val="16"/>
                <w:szCs w:val="16"/>
              </w:rPr>
              <w:t xml:space="preserve"> Use simple familiar props e.g. cups, bowls etc. in role-play.</w:t>
            </w:r>
          </w:p>
          <w:p w:rsidR="00FA645F" w:rsidRPr="00A748FD" w:rsidRDefault="00FA645F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FA645F" w:rsidRPr="00A748FD" w:rsidRDefault="00FA645F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1458" w:type="dxa"/>
          </w:tcPr>
          <w:p w:rsidR="00A748FD" w:rsidRDefault="00A748FD" w:rsidP="00511B58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Extend use of media to include wider range pens and paints (e.g. metallic paint, glitter paint etc.)</w:t>
            </w:r>
          </w:p>
          <w:p w:rsidR="00652441" w:rsidRDefault="00652441" w:rsidP="00511B58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652441" w:rsidRDefault="00652441" w:rsidP="00652441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Look at examples of pictures created using different media e.g. Rangoli patterns – coloured rice, chalk, tiles. Create own.</w:t>
            </w:r>
          </w:p>
          <w:p w:rsidR="00A748FD" w:rsidRDefault="00A748FD" w:rsidP="00511B58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A748FD" w:rsidRDefault="00652441" w:rsidP="00511B58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Make a simple Diya lamp by shaping dough with hands as shown. Decorate.</w:t>
            </w:r>
          </w:p>
          <w:p w:rsidR="007D14FA" w:rsidRPr="00A748FD" w:rsidRDefault="007D14FA" w:rsidP="0065244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7D14FA" w:rsidRPr="00A748FD" w:rsidRDefault="007D14FA" w:rsidP="00511B58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A748FD">
              <w:rPr>
                <w:rFonts w:ascii="SassoonPrimaryInfant" w:hAnsi="SassoonPrimaryInfant"/>
                <w:sz w:val="16"/>
                <w:szCs w:val="16"/>
              </w:rPr>
              <w:t xml:space="preserve">Use and explore simple props </w:t>
            </w:r>
            <w:r w:rsidR="00652441">
              <w:rPr>
                <w:rFonts w:ascii="SassoonPrimaryInfant" w:hAnsi="SassoonPrimaryInfant"/>
                <w:sz w:val="16"/>
                <w:szCs w:val="16"/>
              </w:rPr>
              <w:t>introduced (</w:t>
            </w:r>
            <w:r w:rsidRPr="00A748FD">
              <w:rPr>
                <w:rFonts w:ascii="SassoonPrimaryInfant" w:hAnsi="SassoonPrimaryInfant"/>
                <w:sz w:val="16"/>
                <w:szCs w:val="16"/>
              </w:rPr>
              <w:t>linked to celebrations</w:t>
            </w:r>
            <w:r w:rsidR="00652441">
              <w:rPr>
                <w:rFonts w:ascii="SassoonPrimaryInfant" w:hAnsi="SassoonPrimaryInfant"/>
                <w:sz w:val="16"/>
                <w:szCs w:val="16"/>
              </w:rPr>
              <w:t>)</w:t>
            </w:r>
            <w:r w:rsidRPr="00A748FD">
              <w:rPr>
                <w:rFonts w:ascii="SassoonPrimaryInfant" w:hAnsi="SassoonPrimaryInfant"/>
                <w:sz w:val="16"/>
                <w:szCs w:val="16"/>
              </w:rPr>
              <w:t xml:space="preserve"> during role-play.</w:t>
            </w:r>
          </w:p>
        </w:tc>
        <w:tc>
          <w:tcPr>
            <w:tcW w:w="1465" w:type="dxa"/>
          </w:tcPr>
          <w:p w:rsidR="00BD787E" w:rsidRDefault="00652441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Investigate creating with different materials linked to Traditional Tales. Begin mixing e.g. making ‘cement’ for the bricks for the little pig’s house.</w:t>
            </w:r>
          </w:p>
          <w:p w:rsidR="009D2D48" w:rsidRDefault="009D2D48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9D2D48" w:rsidRPr="00A748FD" w:rsidRDefault="009D2D48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Learn the names of some different materials e.g. wood, metal, plastic etc.</w:t>
            </w:r>
            <w:r w:rsidR="00D76066">
              <w:rPr>
                <w:rFonts w:ascii="SassoonPrimaryInfant" w:hAnsi="SassoonPrimaryInfant"/>
                <w:sz w:val="16"/>
                <w:szCs w:val="16"/>
              </w:rPr>
              <w:t xml:space="preserve"> Talk about textures.</w:t>
            </w:r>
          </w:p>
          <w:p w:rsidR="00FA645F" w:rsidRPr="00A748FD" w:rsidRDefault="00FA645F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67616F" w:rsidRPr="00A748FD" w:rsidRDefault="00FA645F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A748FD">
              <w:rPr>
                <w:rFonts w:ascii="SassoonPrimaryInfant" w:hAnsi="SassoonPrimaryInfant"/>
                <w:sz w:val="16"/>
                <w:szCs w:val="16"/>
              </w:rPr>
              <w:t xml:space="preserve">Investigate </w:t>
            </w:r>
            <w:r w:rsidR="0067616F" w:rsidRPr="00A748FD">
              <w:rPr>
                <w:rFonts w:ascii="SassoonPrimaryInfant" w:hAnsi="SassoonPrimaryInfant"/>
                <w:sz w:val="16"/>
                <w:szCs w:val="16"/>
              </w:rPr>
              <w:t>making a new chair for Goldilocks</w:t>
            </w:r>
            <w:r w:rsidR="009D2D48">
              <w:rPr>
                <w:rFonts w:ascii="SassoonPrimaryInfant" w:hAnsi="SassoonPrimaryInfant"/>
                <w:sz w:val="16"/>
                <w:szCs w:val="16"/>
              </w:rPr>
              <w:t xml:space="preserve"> (link with materials) </w:t>
            </w:r>
            <w:r w:rsidR="003D3FEB">
              <w:rPr>
                <w:rFonts w:ascii="SassoonPrimaryInfant" w:hAnsi="SassoonPrimaryInfant"/>
                <w:sz w:val="16"/>
                <w:szCs w:val="16"/>
              </w:rPr>
              <w:t>Learn different ways to join simple materials, and how to fold/ curl paper etc.</w:t>
            </w:r>
          </w:p>
          <w:p w:rsidR="0067616F" w:rsidRPr="00A748FD" w:rsidRDefault="0067616F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FA645F" w:rsidRPr="00A748FD" w:rsidRDefault="009D2D48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Use</w:t>
            </w:r>
            <w:r w:rsidR="007D14FA" w:rsidRPr="00A748FD">
              <w:rPr>
                <w:rFonts w:ascii="SassoonPrimaryInfant" w:hAnsi="SassoonPrimaryInfant"/>
                <w:sz w:val="16"/>
                <w:szCs w:val="16"/>
              </w:rPr>
              <w:t xml:space="preserve"> simple props </w:t>
            </w:r>
            <w:r>
              <w:rPr>
                <w:rFonts w:ascii="SassoonPrimaryInfant" w:hAnsi="SassoonPrimaryInfant"/>
                <w:sz w:val="16"/>
                <w:szCs w:val="16"/>
              </w:rPr>
              <w:t>to retell familiar traditional tales.</w:t>
            </w:r>
          </w:p>
        </w:tc>
        <w:tc>
          <w:tcPr>
            <w:tcW w:w="1458" w:type="dxa"/>
          </w:tcPr>
          <w:p w:rsidR="003D3FEB" w:rsidRDefault="003D3FEB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Draw simple maps of our village.</w:t>
            </w:r>
          </w:p>
          <w:p w:rsidR="003D3FEB" w:rsidRDefault="003D3FEB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9D2D48" w:rsidRDefault="009D2D48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Investigate patterns in our local area (photos, rubbings). Learn basic printing techniques to represent these.</w:t>
            </w:r>
          </w:p>
          <w:p w:rsidR="009D2D48" w:rsidRDefault="009D2D48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9D2D48" w:rsidRDefault="009D2D48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Look closely at birds, animals and plants in our local area. Learn how to draw some of these (talking about features)</w:t>
            </w:r>
          </w:p>
          <w:p w:rsidR="009D2D48" w:rsidRDefault="009D2D48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9D2D48" w:rsidRDefault="009D2D48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Learn how to use simple tools when working with malleable materials. Practise making patterns with them. Use them to decorate a clay bird.</w:t>
            </w:r>
          </w:p>
          <w:p w:rsidR="009D2D48" w:rsidRDefault="009D2D48" w:rsidP="009D2D48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7D14FA" w:rsidRPr="00A748FD" w:rsidRDefault="007D14FA" w:rsidP="00B042B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A748FD">
              <w:rPr>
                <w:rFonts w:ascii="SassoonPrimaryInfant" w:hAnsi="SassoonPrimaryInfant"/>
                <w:sz w:val="16"/>
                <w:szCs w:val="16"/>
              </w:rPr>
              <w:t xml:space="preserve">Create a bug hotel/bird feeder. </w:t>
            </w:r>
          </w:p>
          <w:p w:rsidR="007D14FA" w:rsidRPr="00A748FD" w:rsidRDefault="00B042B1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Consider</w:t>
            </w:r>
            <w:r w:rsidR="007D14FA" w:rsidRPr="00A748FD">
              <w:rPr>
                <w:rFonts w:ascii="SassoonPrimaryInfant" w:hAnsi="SassoonPrimaryInfant"/>
                <w:sz w:val="16"/>
                <w:szCs w:val="16"/>
              </w:rPr>
              <w:t xml:space="preserve"> form and function (</w:t>
            </w:r>
            <w:r w:rsidR="00AF38CD" w:rsidRPr="00A748FD">
              <w:rPr>
                <w:rFonts w:ascii="SassoonPrimaryInfant" w:hAnsi="SassoonPrimaryInfant"/>
                <w:sz w:val="16"/>
                <w:szCs w:val="16"/>
              </w:rPr>
              <w:t>use camera to monitor</w:t>
            </w:r>
            <w:r>
              <w:rPr>
                <w:rFonts w:ascii="SassoonPrimaryInfant" w:hAnsi="SassoonPrimaryInfant"/>
                <w:sz w:val="16"/>
                <w:szCs w:val="16"/>
              </w:rPr>
              <w:t xml:space="preserve"> and adapt</w:t>
            </w:r>
            <w:r w:rsidR="00AF38CD" w:rsidRPr="00A748FD">
              <w:rPr>
                <w:rFonts w:ascii="SassoonPrimaryInfant" w:hAnsi="SassoonPrimaryInfant"/>
                <w:sz w:val="16"/>
                <w:szCs w:val="16"/>
              </w:rPr>
              <w:t>).</w:t>
            </w:r>
            <w:r w:rsidR="00652441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</w:p>
        </w:tc>
        <w:tc>
          <w:tcPr>
            <w:tcW w:w="1464" w:type="dxa"/>
          </w:tcPr>
          <w:p w:rsidR="007D14FA" w:rsidRPr="00A748FD" w:rsidRDefault="003D3FEB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Investigate colour mixing. Learn key vocabulary linked with this.</w:t>
            </w:r>
          </w:p>
          <w:p w:rsidR="007D14FA" w:rsidRPr="00A748FD" w:rsidRDefault="007D14FA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3D3FEB" w:rsidRDefault="003D3FEB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Talk about and explore patterns in the rainforest. Design own pattern.</w:t>
            </w:r>
          </w:p>
          <w:p w:rsidR="003D3FEB" w:rsidRDefault="003D3FEB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D76066" w:rsidRDefault="003D3FEB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Investigate how water can change media e.g. add to chalk, add to paint</w:t>
            </w:r>
            <w:r w:rsidR="00D76066">
              <w:rPr>
                <w:rFonts w:ascii="SassoonPrimaryInfant" w:hAnsi="SassoonPrimaryInfant"/>
                <w:sz w:val="16"/>
                <w:szCs w:val="16"/>
              </w:rPr>
              <w:t xml:space="preserve"> etc.</w:t>
            </w:r>
          </w:p>
          <w:p w:rsidR="00D76066" w:rsidRDefault="00D76066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EC4B77" w:rsidRPr="00A748FD" w:rsidRDefault="00D76066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Invent own rainforest adventure story using a range of props.</w:t>
            </w:r>
            <w:r w:rsidR="0067616F" w:rsidRPr="00A748FD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</w:p>
        </w:tc>
        <w:tc>
          <w:tcPr>
            <w:tcW w:w="1452" w:type="dxa"/>
          </w:tcPr>
          <w:p w:rsidR="00525292" w:rsidRDefault="0067616F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A748FD">
              <w:rPr>
                <w:rFonts w:ascii="SassoonPrimaryInfant" w:hAnsi="SassoonPrimaryInfant"/>
                <w:sz w:val="16"/>
                <w:szCs w:val="16"/>
              </w:rPr>
              <w:t>Design and make their own castle (junk model).</w:t>
            </w:r>
          </w:p>
          <w:p w:rsidR="00D76066" w:rsidRDefault="00D76066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D76066" w:rsidRPr="00A748FD" w:rsidRDefault="00D76066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Investigating making their chosen paint shade lighter/ darker by adding white/ black.</w:t>
            </w:r>
          </w:p>
          <w:p w:rsidR="0067616F" w:rsidRPr="00A748FD" w:rsidRDefault="0067616F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67616F" w:rsidRPr="00A748FD" w:rsidRDefault="0067616F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A748FD">
              <w:rPr>
                <w:rFonts w:ascii="SassoonPrimaryInfant" w:hAnsi="SassoonPrimaryInfant"/>
                <w:sz w:val="16"/>
                <w:szCs w:val="16"/>
              </w:rPr>
              <w:t xml:space="preserve">Share creations and talk about how they were made. </w:t>
            </w:r>
          </w:p>
          <w:p w:rsidR="007D14FA" w:rsidRPr="00A748FD" w:rsidRDefault="007D14FA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D76066" w:rsidRDefault="007D14FA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A748FD">
              <w:rPr>
                <w:rFonts w:ascii="SassoonPrimaryInfant" w:hAnsi="SassoonPrimaryInfant"/>
                <w:sz w:val="16"/>
                <w:szCs w:val="16"/>
              </w:rPr>
              <w:t>Create own castle-themed props</w:t>
            </w:r>
            <w:r w:rsidR="00D76066">
              <w:rPr>
                <w:rFonts w:ascii="SassoonPrimaryInfant" w:hAnsi="SassoonPrimaryInfant"/>
                <w:sz w:val="16"/>
                <w:szCs w:val="16"/>
              </w:rPr>
              <w:t xml:space="preserve"> e.g. sword and shield</w:t>
            </w:r>
            <w:r w:rsidRPr="00A748FD">
              <w:rPr>
                <w:rFonts w:ascii="SassoonPrimaryInfant" w:hAnsi="SassoonPrimaryInfant"/>
                <w:sz w:val="16"/>
                <w:szCs w:val="16"/>
              </w:rPr>
              <w:t>.</w:t>
            </w:r>
          </w:p>
          <w:p w:rsidR="00D76066" w:rsidRDefault="00D76066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7D14FA" w:rsidRPr="00A748FD" w:rsidRDefault="00D76066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Invent own small world castle stories.</w:t>
            </w:r>
            <w:r w:rsidR="007D14FA" w:rsidRPr="00A748FD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</w:p>
        </w:tc>
      </w:tr>
      <w:tr w:rsidR="00EC4B77" w:rsidTr="00525292">
        <w:trPr>
          <w:trHeight w:val="2318"/>
        </w:trPr>
        <w:tc>
          <w:tcPr>
            <w:tcW w:w="1540" w:type="dxa"/>
          </w:tcPr>
          <w:p w:rsidR="00EC4B77" w:rsidRDefault="00EC4B77" w:rsidP="00EC4B77">
            <w:pPr>
              <w:jc w:val="center"/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</w:pPr>
          </w:p>
          <w:p w:rsidR="00B54D73" w:rsidRDefault="00B54D73" w:rsidP="00EC4B77">
            <w:pPr>
              <w:jc w:val="center"/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</w:pPr>
          </w:p>
          <w:p w:rsidR="00B54D73" w:rsidRDefault="00B54D73" w:rsidP="00EC4B77">
            <w:pPr>
              <w:jc w:val="center"/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</w:pPr>
          </w:p>
          <w:p w:rsidR="00B54D73" w:rsidRPr="00EC4B77" w:rsidRDefault="00FA645F" w:rsidP="00EC4B77">
            <w:pPr>
              <w:jc w:val="center"/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  <w:t>Being Imaginative and Expressive</w:t>
            </w:r>
            <w:r w:rsidR="00B54D73">
              <w:rPr>
                <w:rFonts w:ascii="SassoonPrimaryInfant" w:hAnsi="SassoonPrimaryInfant"/>
                <w:b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1457" w:type="dxa"/>
          </w:tcPr>
          <w:p w:rsidR="00EC4B77" w:rsidRDefault="00AF38CD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Begin to join in with nursery rhymes</w:t>
            </w:r>
            <w:r w:rsidR="009B488B">
              <w:rPr>
                <w:rFonts w:ascii="SassoonPrimaryInfant" w:hAnsi="SassoonPrimaryInfant"/>
                <w:sz w:val="16"/>
                <w:szCs w:val="16"/>
              </w:rPr>
              <w:t xml:space="preserve"> and poems.</w:t>
            </w:r>
          </w:p>
          <w:p w:rsidR="004160AD" w:rsidRDefault="004160AD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4160AD" w:rsidRDefault="004160AD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Know at least five stories well (Favourite 5)</w:t>
            </w:r>
          </w:p>
          <w:p w:rsidR="00AF38CD" w:rsidRDefault="00AF38CD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AF38CD" w:rsidRPr="00EC69A6" w:rsidRDefault="004160AD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Begin to l</w:t>
            </w:r>
            <w:r w:rsidR="00AF38CD">
              <w:rPr>
                <w:rFonts w:ascii="SassoonPrimaryInfant" w:hAnsi="SassoonPrimaryInfant"/>
                <w:sz w:val="16"/>
                <w:szCs w:val="16"/>
              </w:rPr>
              <w:t>earn simple dances</w:t>
            </w:r>
            <w:r>
              <w:rPr>
                <w:rFonts w:ascii="SassoonPrimaryInfant" w:hAnsi="SassoonPrimaryInfant"/>
                <w:sz w:val="16"/>
                <w:szCs w:val="16"/>
              </w:rPr>
              <w:t xml:space="preserve"> and movements (</w:t>
            </w:r>
            <w:proofErr w:type="spellStart"/>
            <w:r>
              <w:rPr>
                <w:rFonts w:ascii="SassoonPrimaryInfant" w:hAnsi="SassoonPrimaryInfant"/>
                <w:sz w:val="16"/>
                <w:szCs w:val="16"/>
              </w:rPr>
              <w:t>Activ</w:t>
            </w:r>
            <w:proofErr w:type="spellEnd"/>
            <w:r>
              <w:rPr>
                <w:rFonts w:ascii="SassoonPrimaryInfant" w:hAnsi="SassoonPrimaryInfant"/>
                <w:sz w:val="16"/>
                <w:szCs w:val="16"/>
              </w:rPr>
              <w:t xml:space="preserve"> 5/ Squiggle whilst you Wiggle)</w:t>
            </w:r>
          </w:p>
        </w:tc>
        <w:tc>
          <w:tcPr>
            <w:tcW w:w="1458" w:type="dxa"/>
          </w:tcPr>
          <w:p w:rsidR="00525292" w:rsidRDefault="00AF38CD" w:rsidP="004160A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Learn some songs and dances linked to different celebrations.</w:t>
            </w:r>
          </w:p>
          <w:p w:rsidR="004160AD" w:rsidRDefault="004160AD" w:rsidP="004160A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4160AD" w:rsidRDefault="004160AD" w:rsidP="004160A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Know at least ten stories well (Favourite 5)</w:t>
            </w:r>
          </w:p>
          <w:p w:rsidR="00422D39" w:rsidRDefault="00422D39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422D39" w:rsidRDefault="00422D39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Listen to music linked to different celebrations. </w:t>
            </w:r>
          </w:p>
          <w:p w:rsidR="004160AD" w:rsidRDefault="004160AD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4160AD" w:rsidRPr="00EC69A6" w:rsidRDefault="004160AD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Perform simple songs/ dances as a class.</w:t>
            </w:r>
          </w:p>
        </w:tc>
        <w:tc>
          <w:tcPr>
            <w:tcW w:w="1465" w:type="dxa"/>
          </w:tcPr>
          <w:p w:rsidR="004160AD" w:rsidRDefault="004160AD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Learn more complex songs and rhymes linked to Traditional Tales.</w:t>
            </w:r>
          </w:p>
          <w:p w:rsidR="004160AD" w:rsidRDefault="004160AD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4160AD" w:rsidRDefault="004160AD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Know at least 15 stories well (Favourite 5)</w:t>
            </w:r>
          </w:p>
          <w:p w:rsidR="004160AD" w:rsidRDefault="004160AD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4160AD" w:rsidRDefault="004160AD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AF38CD" w:rsidRPr="00EC69A6" w:rsidRDefault="0067616F" w:rsidP="004160AD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Traditional tales role-play.</w:t>
            </w:r>
            <w:r w:rsidR="004160AD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  <w:r w:rsidR="00AF38CD">
              <w:rPr>
                <w:rFonts w:ascii="SassoonPrimaryInfant" w:hAnsi="SassoonPrimaryInfant"/>
                <w:sz w:val="16"/>
                <w:szCs w:val="16"/>
              </w:rPr>
              <w:t>Re-tell simple traditional tales</w:t>
            </w:r>
          </w:p>
        </w:tc>
        <w:tc>
          <w:tcPr>
            <w:tcW w:w="1458" w:type="dxa"/>
          </w:tcPr>
          <w:p w:rsidR="00C477A7" w:rsidRDefault="00C477A7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Investigate making simple movement sequences based on characters (PE)</w:t>
            </w:r>
          </w:p>
          <w:p w:rsidR="00C477A7" w:rsidRDefault="00C477A7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C477A7" w:rsidRDefault="00C477A7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Know at least 20 stories well (Favourite 5)</w:t>
            </w:r>
          </w:p>
          <w:p w:rsidR="00C477A7" w:rsidRDefault="00C477A7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C477A7" w:rsidRDefault="00C477A7" w:rsidP="00C477A7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525292" w:rsidRPr="00EC69A6" w:rsidRDefault="00AF38CD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Adapt simple traditional tales (e.g. Jolly Postman).</w:t>
            </w:r>
          </w:p>
        </w:tc>
        <w:tc>
          <w:tcPr>
            <w:tcW w:w="1464" w:type="dxa"/>
          </w:tcPr>
          <w:p w:rsidR="002C04D7" w:rsidRDefault="00AF38CD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Learn a whole class dance for Spring Festival</w:t>
            </w:r>
            <w:r w:rsidR="00C477A7">
              <w:rPr>
                <w:rFonts w:ascii="SassoonPrimaryInfant" w:hAnsi="SassoonPrimaryInfant"/>
                <w:sz w:val="16"/>
                <w:szCs w:val="16"/>
              </w:rPr>
              <w:t xml:space="preserve"> (move in time with music)</w:t>
            </w:r>
            <w:r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</w:p>
          <w:p w:rsidR="00C477A7" w:rsidRDefault="00C477A7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C477A7" w:rsidRDefault="00C477A7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Know at least 25 stories well (Favourite 5)</w:t>
            </w:r>
          </w:p>
          <w:p w:rsidR="00422D39" w:rsidRDefault="00422D39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C477A7" w:rsidRDefault="00422D39" w:rsidP="00C477A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Create and perform </w:t>
            </w:r>
            <w:r w:rsidR="00C477A7">
              <w:rPr>
                <w:rFonts w:ascii="SassoonPrimaryInfant" w:hAnsi="SassoonPrimaryInfant"/>
                <w:sz w:val="16"/>
                <w:szCs w:val="16"/>
              </w:rPr>
              <w:t xml:space="preserve">jungle songs </w:t>
            </w:r>
            <w:r>
              <w:rPr>
                <w:rFonts w:ascii="SassoonPrimaryInfant" w:hAnsi="SassoonPrimaryInfant"/>
                <w:sz w:val="16"/>
                <w:szCs w:val="16"/>
              </w:rPr>
              <w:t xml:space="preserve">with own rain makers. </w:t>
            </w:r>
          </w:p>
          <w:p w:rsidR="00C477A7" w:rsidRDefault="00C477A7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C477A7" w:rsidRPr="00EC69A6" w:rsidRDefault="00C477A7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Invent own adventure rainforest story.</w:t>
            </w:r>
          </w:p>
        </w:tc>
        <w:tc>
          <w:tcPr>
            <w:tcW w:w="1452" w:type="dxa"/>
          </w:tcPr>
          <w:p w:rsidR="00C477A7" w:rsidRDefault="00C477A7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Adapt simple songs in different ways (castles)</w:t>
            </w:r>
          </w:p>
          <w:p w:rsidR="00C477A7" w:rsidRDefault="00C477A7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C477A7" w:rsidRDefault="00C477A7" w:rsidP="00C477A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Know at least 30 stories well (Favourite 5)</w:t>
            </w:r>
          </w:p>
          <w:p w:rsidR="00C477A7" w:rsidRDefault="00C477A7" w:rsidP="00C477A7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EC4B77" w:rsidRDefault="00422D39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Listen to music from the past. </w:t>
            </w:r>
          </w:p>
          <w:p w:rsidR="00C477A7" w:rsidRDefault="001E696B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Dance to the music in small groups.</w:t>
            </w:r>
          </w:p>
          <w:p w:rsidR="001E696B" w:rsidRDefault="001E696B" w:rsidP="001E696B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:rsidR="001E696B" w:rsidRDefault="001E696B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1E696B" w:rsidRDefault="001E696B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C477A7" w:rsidRPr="00EC69A6" w:rsidRDefault="00C477A7" w:rsidP="00EC4B7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</w:tbl>
    <w:p w:rsidR="00095725" w:rsidRPr="006D2362" w:rsidRDefault="00095725" w:rsidP="006D2362">
      <w:pPr>
        <w:jc w:val="center"/>
        <w:rPr>
          <w:rFonts w:ascii="SassoonPrimaryInfant" w:hAnsi="SassoonPrimaryInfant"/>
          <w:b/>
          <w:u w:val="single"/>
        </w:rPr>
      </w:pPr>
    </w:p>
    <w:sectPr w:rsidR="00095725" w:rsidRPr="006D2362" w:rsidSect="00EC4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A6"/>
    <w:rsid w:val="00031738"/>
    <w:rsid w:val="00095725"/>
    <w:rsid w:val="000D6C5C"/>
    <w:rsid w:val="001E696B"/>
    <w:rsid w:val="002208AD"/>
    <w:rsid w:val="00231790"/>
    <w:rsid w:val="002C04D7"/>
    <w:rsid w:val="002F7AC6"/>
    <w:rsid w:val="003D3FEB"/>
    <w:rsid w:val="004160AD"/>
    <w:rsid w:val="00422D39"/>
    <w:rsid w:val="00440382"/>
    <w:rsid w:val="00511B58"/>
    <w:rsid w:val="00525292"/>
    <w:rsid w:val="005765E0"/>
    <w:rsid w:val="005967A8"/>
    <w:rsid w:val="00652441"/>
    <w:rsid w:val="0067616F"/>
    <w:rsid w:val="006D2362"/>
    <w:rsid w:val="007D14FA"/>
    <w:rsid w:val="009B488B"/>
    <w:rsid w:val="009D2D48"/>
    <w:rsid w:val="00A748FD"/>
    <w:rsid w:val="00AF38CD"/>
    <w:rsid w:val="00B042B1"/>
    <w:rsid w:val="00B54D73"/>
    <w:rsid w:val="00BB6DE9"/>
    <w:rsid w:val="00BD787E"/>
    <w:rsid w:val="00C477A7"/>
    <w:rsid w:val="00C5395A"/>
    <w:rsid w:val="00D76066"/>
    <w:rsid w:val="00DA33A3"/>
    <w:rsid w:val="00EC2616"/>
    <w:rsid w:val="00EC4B77"/>
    <w:rsid w:val="00EC69A6"/>
    <w:rsid w:val="00F74422"/>
    <w:rsid w:val="00FA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5834"/>
  <w15:chartTrackingRefBased/>
  <w15:docId w15:val="{915B638B-5B02-4950-8D8D-C8AFD76F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Hill</dc:creator>
  <cp:keywords/>
  <dc:description/>
  <cp:lastModifiedBy>E Hill</cp:lastModifiedBy>
  <cp:revision>9</cp:revision>
  <dcterms:created xsi:type="dcterms:W3CDTF">2022-06-14T13:00:00Z</dcterms:created>
  <dcterms:modified xsi:type="dcterms:W3CDTF">2022-08-18T19:29:00Z</dcterms:modified>
</cp:coreProperties>
</file>