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br/>
        <w:t>Good Afternoon,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I am writing to extend an invitation to a FREE upcoming School Information Session aimed at supporting parents and carers who may be facing financial challenges, especially as the winter is coming closer.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The current cost of living crisis is significantly impacting families and individuals across Stockton on Tees and beyond.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 xml:space="preserve">It is essential that we can all </w:t>
      </w:r>
      <w:proofErr w:type="gramStart"/>
      <w:r w:rsidRPr="00F358A0">
        <w:rPr>
          <w:rFonts w:ascii="Calibri" w:eastAsia="Times New Roman" w:hAnsi="Calibri" w:cs="Calibri"/>
          <w:color w:val="242424"/>
          <w:lang w:eastAsia="en-GB"/>
        </w:rPr>
        <w:t>offer assistance</w:t>
      </w:r>
      <w:proofErr w:type="gramEnd"/>
      <w:r w:rsidRPr="00F358A0">
        <w:rPr>
          <w:rFonts w:ascii="Calibri" w:eastAsia="Times New Roman" w:hAnsi="Calibri" w:cs="Calibri"/>
          <w:color w:val="242424"/>
          <w:lang w:eastAsia="en-GB"/>
        </w:rPr>
        <w:t xml:space="preserve"> and advice and help our families and children to reach out and access support services.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Stockton-on-Tees council and affiliated organisations are committed to helping during these challenging times.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This session aims to provide comprehensive details about the available support systems and resources tailored to households with school-age children.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Key Details: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Date: Wednesday 29th November 2023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Duration: 1.30 – 4.30pm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Venue:  Online meeting via Zoom/Teams (meeting link will be sent on confirmation)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Book Here: </w:t>
      </w:r>
      <w:hyperlink r:id="rId4" w:tgtFrame="_blank" w:history="1">
        <w:r w:rsidRPr="00F358A0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GB"/>
          </w:rPr>
          <w:t>Cost of Living Advice Session</w:t>
        </w:r>
      </w:hyperlink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proofErr w:type="gramStart"/>
      <w:r w:rsidRPr="00F358A0">
        <w:rPr>
          <w:rFonts w:ascii="Calibri" w:eastAsia="Times New Roman" w:hAnsi="Calibri" w:cs="Calibri"/>
          <w:color w:val="242424"/>
          <w:lang w:eastAsia="en-GB"/>
        </w:rPr>
        <w:t>Speakers :</w:t>
      </w:r>
      <w:proofErr w:type="gramEnd"/>
      <w:r w:rsidRPr="00F358A0">
        <w:rPr>
          <w:rFonts w:ascii="Calibri" w:eastAsia="Times New Roman" w:hAnsi="Calibri" w:cs="Calibri"/>
          <w:color w:val="242424"/>
          <w:lang w:eastAsia="en-GB"/>
        </w:rPr>
        <w:t xml:space="preserve"> Janine Brown, Stockton Citizens Advice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Vanessa Housley, Education Improvement Services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If you have any questions or queries about logistics, please feel free to contact me at </w:t>
      </w:r>
      <w:hyperlink r:id="rId5" w:history="1">
        <w:r w:rsidRPr="00F358A0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GB"/>
          </w:rPr>
          <w:t>sharon.bimson@stockton.gov.uk</w:t>
        </w:r>
      </w:hyperlink>
      <w:r w:rsidRPr="00F358A0">
        <w:rPr>
          <w:rFonts w:ascii="Calibri" w:eastAsia="Times New Roman" w:hAnsi="Calibri" w:cs="Calibri"/>
          <w:color w:val="242424"/>
          <w:lang w:eastAsia="en-GB"/>
        </w:rPr>
        <w:t xml:space="preserve"> or contact Molly </w:t>
      </w:r>
      <w:proofErr w:type="spellStart"/>
      <w:r w:rsidRPr="00F358A0">
        <w:rPr>
          <w:rFonts w:ascii="Calibri" w:eastAsia="Times New Roman" w:hAnsi="Calibri" w:cs="Calibri"/>
          <w:color w:val="242424"/>
          <w:lang w:eastAsia="en-GB"/>
        </w:rPr>
        <w:t>Karavatas</w:t>
      </w:r>
      <w:proofErr w:type="spellEnd"/>
      <w:r w:rsidRPr="00F358A0">
        <w:rPr>
          <w:rFonts w:ascii="Calibri" w:eastAsia="Times New Roman" w:hAnsi="Calibri" w:cs="Calibri"/>
          <w:color w:val="242424"/>
          <w:lang w:eastAsia="en-GB"/>
        </w:rPr>
        <w:t>. </w:t>
      </w:r>
      <w:hyperlink r:id="rId6" w:history="1">
        <w:r w:rsidRPr="00F358A0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GB"/>
          </w:rPr>
          <w:t>molly.karavatas@stockton.gov.uk</w:t>
        </w:r>
      </w:hyperlink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During this session, we will cover a range of topics including: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•             Welfare benefits relevant to households with school-age children.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•             Strategies to reduce energy costs.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•             Accessing available grants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•             Crisis support options including energy and data vouchers.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•             Schemes aimed at reducing expenditure on essential utilities.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•             Local resources such as food banks, community hubs, and practical assistance providers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•             Information on local organisations offering support and guidance.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The session is free and open to: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Primary and secondary School Teachers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Head of Year NS Assistant Heads of Year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Child Welfare/Support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School Business Managers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Senior Leaders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Governors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Parent Support Advisers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Family Support Advisers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Nurseries and settings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Childminders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Your attendance and participation in this session would be immensely valuable in supporting our collective effort to assist families in need within our school community.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Kind Regards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p w:rsidR="00F358A0" w:rsidRPr="00F358A0" w:rsidRDefault="00F358A0" w:rsidP="00F3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F358A0">
        <w:rPr>
          <w:rFonts w:ascii="Calibri" w:eastAsia="Times New Roman" w:hAnsi="Calibri" w:cs="Calibri"/>
          <w:color w:val="242424"/>
          <w:lang w:eastAsia="en-GB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358A0" w:rsidRPr="00F358A0" w:rsidTr="00F358A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358A0" w:rsidRPr="00F358A0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358A0" w:rsidRPr="00F358A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F358A0" w:rsidRPr="00F358A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26"/>
                              </w:tblGrid>
                              <w:tr w:rsidR="00F358A0" w:rsidRPr="00F358A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r w:rsidRPr="00F358A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bdr w:val="none" w:sz="0" w:space="0" w:color="auto" w:frame="1"/>
                                        <w:lang w:eastAsia="en-GB"/>
                                      </w:rPr>
                                      <w:lastRenderedPageBreak/>
                                      <w:t>Sharon </w:t>
                                    </w:r>
                                    <w:proofErr w:type="spellStart"/>
                                    <w:r w:rsidRPr="00F358A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bdr w:val="none" w:sz="0" w:space="0" w:color="auto" w:frame="1"/>
                                        <w:lang w:eastAsia="en-GB"/>
                                      </w:rPr>
                                      <w:t>Bimson</w:t>
                                    </w:r>
                                    <w:proofErr w:type="spellEnd"/>
                                    <w:r w:rsidRPr="00F358A0">
                                      <w:rPr>
                                        <w:rFonts w:ascii="remialcxesans" w:eastAsia="Times New Roman" w:hAnsi="remialcxesans" w:cs="Calibri"/>
                                        <w:b/>
                                        <w:bCs/>
                                        <w:sz w:val="2"/>
                                        <w:szCs w:val="2"/>
                                        <w:bdr w:val="none" w:sz="0" w:space="0" w:color="auto" w:frame="1"/>
                                        <w:lang w:eastAsia="en-GB"/>
                                      </w:rPr>
                                      <w:t>​</w:t>
                                    </w:r>
                                    <w:r w:rsidRPr="00F358A0">
                                      <w:rPr>
                                        <w:rFonts w:ascii="template-EHudqLpbEeyZfigYeMPJyg" w:eastAsia="Times New Roman" w:hAnsi="template-EHudqLpbEeyZfigYeMPJyg" w:cs="Calibri"/>
                                        <w:b/>
                                        <w:bCs/>
                                        <w:sz w:val="2"/>
                                        <w:szCs w:val="2"/>
                                        <w:bdr w:val="none" w:sz="0" w:space="0" w:color="auto" w:frame="1"/>
                                        <w:lang w:eastAsia="en-GB"/>
                                      </w:rPr>
                                      <w:t>​</w:t>
                                    </w:r>
                                    <w:r w:rsidRPr="00F358A0">
                                      <w:rPr>
                                        <w:rFonts w:ascii="zone-1" w:eastAsia="Times New Roman" w:hAnsi="zone-1" w:cs="Calibri"/>
                                        <w:b/>
                                        <w:bCs/>
                                        <w:sz w:val="2"/>
                                        <w:szCs w:val="2"/>
                                        <w:bdr w:val="none" w:sz="0" w:space="0" w:color="auto" w:frame="1"/>
                                        <w:lang w:eastAsia="en-GB"/>
                                      </w:rPr>
                                      <w:t>​</w:t>
                                    </w:r>
                                    <w:r w:rsidRPr="00F358A0">
                                      <w:rPr>
                                        <w:rFonts w:ascii="zones-AQ" w:eastAsia="Times New Roman" w:hAnsi="zones-AQ" w:cs="Calibri"/>
                                        <w:b/>
                                        <w:bCs/>
                                        <w:sz w:val="2"/>
                                        <w:szCs w:val="2"/>
                                        <w:bdr w:val="none" w:sz="0" w:space="0" w:color="auto" w:frame="1"/>
                                        <w:lang w:eastAsia="en-GB"/>
                                      </w:rPr>
                                      <w:t>​</w:t>
                                    </w:r>
                                  </w:p>
                                </w:tc>
                              </w:tr>
                            </w:tbl>
                            <w:p w:rsidR="00F358A0" w:rsidRPr="00F358A0" w:rsidRDefault="00F358A0" w:rsidP="00F358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F358A0" w:rsidRPr="00F358A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</w:tblGrid>
                              <w:tr w:rsidR="00F358A0" w:rsidRPr="00F358A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r w:rsidRPr="00F358A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bdr w:val="none" w:sz="0" w:space="0" w:color="auto" w:frame="1"/>
                                        <w:lang w:eastAsia="en-GB"/>
                                      </w:rPr>
                                      <w:t>EIS Business Coordinator</w:t>
                                    </w:r>
                                  </w:p>
                                </w:tc>
                              </w:tr>
                            </w:tbl>
                            <w:p w:rsidR="00F358A0" w:rsidRPr="00F358A0" w:rsidRDefault="00F358A0" w:rsidP="00F358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F358A0" w:rsidRPr="00F358A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358A0" w:rsidRPr="00F358A0" w:rsidRDefault="00F358A0" w:rsidP="00F358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en-GB"/>
                                </w:rPr>
                              </w:pPr>
                              <w:r w:rsidRPr="00F358A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bdr w:val="none" w:sz="0" w:space="0" w:color="auto" w:frame="1"/>
                                  <w:lang w:eastAsia="en-GB"/>
                                </w:rPr>
                                <w:t>Stockton</w:t>
                              </w:r>
                              <w:r w:rsidRPr="00F358A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bdr w:val="none" w:sz="0" w:space="0" w:color="auto" w:frame="1"/>
                                  <w:lang w:eastAsia="en-GB"/>
                                </w:rPr>
                                <w:noBreakHyphen/>
                                <w:t>on</w:t>
                              </w:r>
                              <w:r w:rsidRPr="00F358A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bdr w:val="none" w:sz="0" w:space="0" w:color="auto" w:frame="1"/>
                                  <w:lang w:eastAsia="en-GB"/>
                                </w:rPr>
                                <w:noBreakHyphen/>
                                <w:t>Tees Borough Council</w:t>
                              </w:r>
                            </w:p>
                          </w:tc>
                        </w:tr>
                      </w:tbl>
                      <w:p w:rsidR="00F358A0" w:rsidRPr="00F358A0" w:rsidRDefault="00F358A0" w:rsidP="00F358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F358A0" w:rsidRPr="00F358A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F358A0" w:rsidRPr="00F358A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8"/>
                                <w:gridCol w:w="1295"/>
                                <w:gridCol w:w="173"/>
                                <w:gridCol w:w="647"/>
                                <w:gridCol w:w="3073"/>
                                <w:gridCol w:w="173"/>
                                <w:gridCol w:w="553"/>
                                <w:gridCol w:w="1988"/>
                                <w:gridCol w:w="6"/>
                              </w:tblGrid>
                              <w:tr w:rsidR="00F358A0" w:rsidRPr="00F358A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r w:rsidRPr="00F358A0">
                                      <w:rPr>
                                        <w:rFonts w:ascii="Arial" w:eastAsia="Times New Roman" w:hAnsi="Arial" w:cs="Arial"/>
                                        <w:bdr w:val="none" w:sz="0" w:space="0" w:color="auto" w:frame="1"/>
                                        <w:lang w:eastAsia="en-GB"/>
                                      </w:rPr>
                                      <w:t>Telephone: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hyperlink r:id="rId7" w:tgtFrame="_blank" w:history="1">
                                      <w:r w:rsidRPr="00F358A0">
                                        <w:rPr>
                                          <w:rFonts w:ascii="Arial" w:eastAsia="Times New Roman" w:hAnsi="Arial" w:cs="Arial"/>
                                          <w:color w:val="0563C1"/>
                                          <w:u w:val="single"/>
                                          <w:bdr w:val="none" w:sz="0" w:space="0" w:color="auto" w:frame="1"/>
                                          <w:lang w:eastAsia="en-GB"/>
                                        </w:rPr>
                                        <w:t>01642527903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r w:rsidRPr="00F358A0">
                                      <w:rPr>
                                        <w:rFonts w:ascii="Arial" w:eastAsia="Times New Roman" w:hAnsi="Arial" w:cs="Arial"/>
                                        <w:bdr w:val="none" w:sz="0" w:space="0" w:color="auto" w:frame="1"/>
                                        <w:lang w:eastAsia="en-GB"/>
                                      </w:rPr>
                                      <w:t> |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r w:rsidRPr="00F358A0">
                                      <w:rPr>
                                        <w:rFonts w:ascii="Arial" w:eastAsia="Times New Roman" w:hAnsi="Arial" w:cs="Arial"/>
                                        <w:bdr w:val="none" w:sz="0" w:space="0" w:color="auto" w:frame="1"/>
                                        <w:lang w:eastAsia="en-GB"/>
                                      </w:rPr>
                                      <w:t>Email: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hyperlink r:id="rId8" w:tooltip="Send Email" w:history="1">
                                      <w:r w:rsidRPr="00F358A0">
                                        <w:rPr>
                                          <w:rFonts w:ascii="Arial" w:eastAsia="Times New Roman" w:hAnsi="Arial" w:cs="Arial"/>
                                          <w:color w:val="0563C1"/>
                                          <w:u w:val="single"/>
                                          <w:bdr w:val="none" w:sz="0" w:space="0" w:color="auto" w:frame="1"/>
                                          <w:lang w:eastAsia="en-GB"/>
                                        </w:rPr>
                                        <w:t>sharon.bimson@stockton.gov.uk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r w:rsidRPr="00F358A0">
                                      <w:rPr>
                                        <w:rFonts w:ascii="Arial" w:eastAsia="Times New Roman" w:hAnsi="Arial" w:cs="Arial"/>
                                        <w:bdr w:val="none" w:sz="0" w:space="0" w:color="auto" w:frame="1"/>
                                        <w:lang w:eastAsia="en-GB"/>
                                      </w:rPr>
                                      <w:t> |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r w:rsidRPr="00F358A0">
                                      <w:rPr>
                                        <w:rFonts w:ascii="Arial" w:eastAsia="Times New Roman" w:hAnsi="Arial" w:cs="Arial"/>
                                        <w:bdr w:val="none" w:sz="0" w:space="0" w:color="auto" w:frame="1"/>
                                        <w:lang w:eastAsia="en-GB"/>
                                      </w:rPr>
                                      <w:t>Web: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hyperlink r:id="rId9" w:tgtFrame="_blank" w:tooltip="Stockton BC Website" w:history="1">
                                      <w:r w:rsidRPr="00F358A0">
                                        <w:rPr>
                                          <w:rFonts w:ascii="Arial" w:eastAsia="Times New Roman" w:hAnsi="Arial" w:cs="Arial"/>
                                          <w:color w:val="0563C1"/>
                                          <w:u w:val="single"/>
                                          <w:bdr w:val="none" w:sz="0" w:space="0" w:color="auto" w:frame="1"/>
                                          <w:lang w:eastAsia="en-GB"/>
                                        </w:rPr>
                                        <w:t>www.stockton.gov.uk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358A0" w:rsidRPr="00F358A0" w:rsidRDefault="00F358A0" w:rsidP="00F358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F358A0" w:rsidRPr="00F358A0" w:rsidRDefault="00F358A0" w:rsidP="00F358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F358A0" w:rsidRPr="00F358A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74"/>
                        </w:tblGrid>
                        <w:tr w:rsidR="00F358A0" w:rsidRPr="00F358A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  <w:gridCol w:w="4374"/>
                              </w:tblGrid>
                              <w:tr w:rsidR="00F358A0" w:rsidRPr="00F358A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F358A0" w:rsidRPr="00F358A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12" w:space="0" w:color="EEEEEE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F358A0" w:rsidRPr="00F358A0" w:rsidRDefault="00F358A0" w:rsidP="00F358A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 w:rsidRPr="00F358A0"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61C9DE3B" wp14:editId="56408015">
                                                <wp:extent cx="2476500" cy="409575"/>
                                                <wp:effectExtent l="0" t="0" r="0" b="9525"/>
                                                <wp:docPr id="1" name="Picture 1" descr="C:\Users\wcabarrett1\AppData\Local\Microsoft\Windows\INetCache\Content.MSO\F9208E3A.tmp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C:\Users\wcabarrett1\AppData\Local\Microsoft\Windows\INetCache\Content.MSO\F9208E3A.tmp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476500" cy="4095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74"/>
                                    </w:tblGrid>
                                    <w:tr w:rsidR="00F358A0" w:rsidRPr="00F358A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45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89"/>
                                            <w:gridCol w:w="345"/>
                                            <w:gridCol w:w="345"/>
                                            <w:gridCol w:w="345"/>
                                          </w:tblGrid>
                                          <w:tr w:rsidR="00F358A0" w:rsidRPr="00F358A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358A0" w:rsidRPr="00F358A0" w:rsidRDefault="00F358A0" w:rsidP="00F358A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lang w:eastAsia="en-GB"/>
                                                  </w:rPr>
                                                </w:pPr>
                                                <w:r w:rsidRPr="00F358A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bdr w:val="none" w:sz="0" w:space="0" w:color="auto" w:frame="1"/>
                                                    <w:lang w:eastAsia="en-GB"/>
                                                  </w:rPr>
                                                  <w:t>Follow us on Social Media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45"/>
                                                </w:tblGrid>
                                                <w:tr w:rsidR="00F358A0" w:rsidRPr="00F358A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F358A0" w:rsidRPr="00F358A0" w:rsidRDefault="00F358A0" w:rsidP="00F358A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F358A0"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185F6C41" wp14:editId="05B8AF66">
                                                            <wp:extent cx="190500" cy="190500"/>
                                                            <wp:effectExtent l="0" t="0" r="0" b="0"/>
                                                            <wp:docPr id="2" name="Picture 2" descr="C:\Users\wcabarrett1\AppData\Local\Microsoft\Windows\INetCache\Content.MSO\7C642258.tmp">
                                                              <a:hlinkClick xmlns:a="http://schemas.openxmlformats.org/drawingml/2006/main" r:id="rId11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C:\Users\wcabarrett1\AppData\Local\Microsoft\Windows\INetCache\Content.MSO\7C642258.tmp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90500" cy="1905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358A0" w:rsidRPr="00F358A0" w:rsidRDefault="00F358A0" w:rsidP="00F358A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45"/>
                                                </w:tblGrid>
                                                <w:tr w:rsidR="00F358A0" w:rsidRPr="00F358A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F358A0" w:rsidRPr="00F358A0" w:rsidRDefault="00F358A0" w:rsidP="00F358A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F358A0"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1FC8C5E4" wp14:editId="768F8B2E">
                                                            <wp:extent cx="190500" cy="190500"/>
                                                            <wp:effectExtent l="0" t="0" r="0" b="0"/>
                                                            <wp:docPr id="3" name="Picture 3" descr="C:\Users\wcabarrett1\AppData\Local\Microsoft\Windows\INetCache\Content.MSO\85CBB226.tmp">
                                                              <a:hlinkClick xmlns:a="http://schemas.openxmlformats.org/drawingml/2006/main" r:id="rId13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" descr="C:\Users\wcabarrett1\AppData\Local\Microsoft\Windows\INetCache\Content.MSO\85CBB226.tmp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4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90500" cy="1905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358A0" w:rsidRPr="00F358A0" w:rsidRDefault="00F358A0" w:rsidP="00F358A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45"/>
                                                </w:tblGrid>
                                                <w:tr w:rsidR="00F358A0" w:rsidRPr="00F358A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F358A0" w:rsidRPr="00F358A0" w:rsidRDefault="00F358A0" w:rsidP="00F358A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Calibri" w:eastAsia="Times New Roman" w:hAnsi="Calibri" w:cs="Calibri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F358A0"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745C9238" wp14:editId="0AB19876">
                                                            <wp:extent cx="190500" cy="190500"/>
                                                            <wp:effectExtent l="0" t="0" r="0" b="0"/>
                                                            <wp:docPr id="4" name="Picture 4" descr="C:\Users\wcabarrett1\AppData\Local\Microsoft\Windows\INetCache\Content.MSO\E9E7A924.tmp">
                                                              <a:hlinkClick xmlns:a="http://schemas.openxmlformats.org/drawingml/2006/main" r:id="rId15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" descr="C:\Users\wcabarrett1\AppData\Local\Microsoft\Windows\INetCache\Content.MSO\E9E7A924.tmp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90500" cy="1905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358A0" w:rsidRPr="00F358A0" w:rsidRDefault="00F358A0" w:rsidP="00F358A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358A0" w:rsidRPr="00F358A0" w:rsidRDefault="00F358A0" w:rsidP="00F358A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358A0" w:rsidRPr="00F358A0" w:rsidRDefault="00F358A0" w:rsidP="00F358A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358A0" w:rsidRPr="00F358A0" w:rsidRDefault="00F358A0" w:rsidP="00F358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F358A0" w:rsidRPr="00F358A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9"/>
                              </w:tblGrid>
                              <w:tr w:rsidR="00F358A0" w:rsidRPr="00F358A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358A0" w:rsidRPr="00F358A0" w:rsidRDefault="00F358A0" w:rsidP="00F358A0">
                                    <w:pPr>
                                      <w:spacing w:after="0" w:line="20" w:lineRule="atLeast"/>
                                      <w:rPr>
                                        <w:rFonts w:ascii="Calibri" w:eastAsia="Times New Roman" w:hAnsi="Calibri" w:cs="Calibri"/>
                                        <w:lang w:eastAsia="en-GB"/>
                                      </w:rPr>
                                    </w:pPr>
                                    <w:r w:rsidRPr="00F358A0">
                                      <w:rPr>
                                        <w:rFonts w:ascii="Arial" w:eastAsia="Times New Roman" w:hAnsi="Arial" w:cs="Arial"/>
                                        <w:sz w:val="2"/>
                                        <w:szCs w:val="2"/>
                                        <w:bdr w:val="none" w:sz="0" w:space="0" w:color="auto" w:frame="1"/>
                                        <w:lang w:eastAsia="en-GB"/>
                                      </w:rPr>
                                      <w:t>SBC Standard Signature kxgs12 v1.7 R275518</w:t>
                                    </w:r>
                                  </w:p>
                                </w:tc>
                              </w:tr>
                            </w:tbl>
                            <w:p w:rsidR="00F358A0" w:rsidRPr="00F358A0" w:rsidRDefault="00F358A0" w:rsidP="00F358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F358A0" w:rsidRPr="00F358A0" w:rsidRDefault="00F358A0" w:rsidP="00F358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F358A0" w:rsidRPr="00F358A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358A0" w:rsidRPr="00F358A0" w:rsidRDefault="00F358A0" w:rsidP="00F358A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 w:rsidRPr="00F358A0">
                          <w:rPr>
                            <w:noProof/>
                          </w:rPr>
                          <w:drawing>
                            <wp:inline distT="0" distB="0" distL="0" distR="0" wp14:anchorId="1E6258BF" wp14:editId="5A5D4727">
                              <wp:extent cx="5238750" cy="838200"/>
                              <wp:effectExtent l="0" t="0" r="0" b="0"/>
                              <wp:docPr id="5" name="Picture 5" descr="C:\Users\wcabarrett1\AppData\Local\Microsoft\Windows\INetCache\Content.MSO\E6B0FED2.tmp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wcabarrett1\AppData\Local\Microsoft\Windows\INetCache\Content.MSO\E6B0FED2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358A0" w:rsidRPr="00F358A0" w:rsidRDefault="00F358A0" w:rsidP="00F358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F358A0" w:rsidRPr="00F358A0" w:rsidRDefault="00F358A0" w:rsidP="00F3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900A4" w:rsidRDefault="00D900A4">
      <w:bookmarkStart w:id="0" w:name="_GoBack"/>
      <w:bookmarkEnd w:id="0"/>
    </w:p>
    <w:sectPr w:rsidR="00D900A4" w:rsidSect="00F358A0">
      <w:pgSz w:w="11906" w:h="16838"/>
      <w:pgMar w:top="510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mialcxesans">
    <w:altName w:val="Cambria"/>
    <w:panose1 w:val="00000000000000000000"/>
    <w:charset w:val="00"/>
    <w:family w:val="roman"/>
    <w:notTrueType/>
    <w:pitch w:val="default"/>
  </w:font>
  <w:font w:name="template-EHudqLpbEeyZfigYeMPJyg">
    <w:altName w:val="Cambria"/>
    <w:panose1 w:val="00000000000000000000"/>
    <w:charset w:val="00"/>
    <w:family w:val="roman"/>
    <w:notTrueType/>
    <w:pitch w:val="default"/>
  </w:font>
  <w:font w:name="zone-1">
    <w:altName w:val="Cambria"/>
    <w:panose1 w:val="00000000000000000000"/>
    <w:charset w:val="00"/>
    <w:family w:val="roman"/>
    <w:notTrueType/>
    <w:pitch w:val="default"/>
  </w:font>
  <w:font w:name="zones-AQ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A0"/>
    <w:rsid w:val="00D900A4"/>
    <w:rsid w:val="00F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465B9-FB2F-4E41-9644-8051843E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Bimson@stockton.gov.uk" TargetMode="External"/><Relationship Id="rId13" Type="http://schemas.openxmlformats.org/officeDocument/2006/relationships/hyperlink" Target="https://www.twitter.com/stocktoncouncil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tel:01642527903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teesvalley-ca.gov.uk/visit/whats-on/events/stockton-sparkle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lly.karavatas@stockton.gov.uk" TargetMode="External"/><Relationship Id="rId11" Type="http://schemas.openxmlformats.org/officeDocument/2006/relationships/hyperlink" Target="https://www.facebook.com/stocktoncouncil" TargetMode="External"/><Relationship Id="rId5" Type="http://schemas.openxmlformats.org/officeDocument/2006/relationships/hyperlink" Target="mailto:sharon.bimson@stockton.gov.uk" TargetMode="External"/><Relationship Id="rId15" Type="http://schemas.openxmlformats.org/officeDocument/2006/relationships/hyperlink" Target="https://www.instagram.com/stocktoncounci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hyperlink" Target="https://digital.stockton.gov.uk/school-information-session-cost-of-living-crisis?eventid=1917-4425-5288-1544&amp;bookingformid=602" TargetMode="External"/><Relationship Id="rId9" Type="http://schemas.openxmlformats.org/officeDocument/2006/relationships/hyperlink" Target="http://www.stockton.gov.uk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wcabarrett1</dc:creator>
  <cp:keywords/>
  <dc:description/>
  <cp:lastModifiedBy>wcabarrett1</cp:lastModifiedBy>
  <cp:revision>1</cp:revision>
  <dcterms:created xsi:type="dcterms:W3CDTF">2023-11-23T15:32:00Z</dcterms:created>
  <dcterms:modified xsi:type="dcterms:W3CDTF">2023-11-23T15:33:00Z</dcterms:modified>
</cp:coreProperties>
</file>